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To be completed by LWIB Monitoring Staff</w:t>
      </w:r>
      <w:r w:rsidR="000E3860">
        <w:rPr>
          <w:rFonts w:ascii="Calibri" w:eastAsia="Times New Roman" w:hAnsi="Calibri" w:cs="Times New Roman"/>
          <w:b/>
        </w:rPr>
        <w:t xml:space="preserve"> – Prior to the end of the Contract</w:t>
      </w:r>
    </w:p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 xml:space="preserve">WORKSITE INFORMATION  </w:t>
      </w:r>
    </w:p>
    <w:p w:rsidR="000E3860" w:rsidRPr="000E3860" w:rsidRDefault="000E3860" w:rsidP="00A13BA9">
      <w:pPr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Name of Participant(s)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                                                                                                            .</w:t>
      </w:r>
      <w:proofErr w:type="gramEnd"/>
      <w:r>
        <w:rPr>
          <w:rFonts w:ascii="Calibri" w:eastAsia="Calibri" w:hAnsi="Calibri" w:cs="Times New Roman"/>
          <w:sz w:val="24"/>
          <w:szCs w:val="24"/>
          <w:u w:val="single"/>
        </w:rPr>
        <w:t xml:space="preserve">             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8745DE">
        <w:rPr>
          <w:rFonts w:ascii="Calibri" w:eastAsia="Calibri" w:hAnsi="Calibri" w:cs="Times New Roman"/>
          <w:sz w:val="24"/>
          <w:szCs w:val="24"/>
        </w:rPr>
        <w:t>Name of Worksite:  _____________________________________________________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8745DE">
        <w:rPr>
          <w:rFonts w:ascii="Calibri" w:eastAsia="Calibri" w:hAnsi="Calibri" w:cs="Times New Roman"/>
          <w:sz w:val="24"/>
          <w:szCs w:val="24"/>
        </w:rPr>
        <w:t xml:space="preserve">Address:  _____________________________________________________________   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Review Date: _________</w:t>
      </w:r>
    </w:p>
    <w:p w:rsidR="000E3860" w:rsidRDefault="000E3860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7295A" w:rsidRPr="008745DE" w:rsidRDefault="00B7295A" w:rsidP="00B7295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>GENERAL ASSESSMENT</w:t>
      </w:r>
    </w:p>
    <w:p w:rsidR="00B7295A" w:rsidRPr="008745DE" w:rsidRDefault="00B7295A" w:rsidP="00B7295A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745DE">
        <w:rPr>
          <w:rFonts w:ascii="Calibri" w:eastAsia="Times New Roman" w:hAnsi="Calibri" w:cs="Times New Roman"/>
          <w:i/>
        </w:rPr>
        <w:t>[Assessment Source: worksite agreement / interview questions / observation]</w:t>
      </w:r>
    </w:p>
    <w:p w:rsidR="00B7295A" w:rsidRPr="008745DE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Working conditions are safe and sanitary.  (Yes / No)</w:t>
      </w:r>
    </w:p>
    <w:p w:rsidR="00B7295A" w:rsidRPr="008745DE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There is no evidence that individual(s) have been laid off from the same or substantially equivalent job as any worker-trainee’s  job (Yes / No)</w:t>
      </w:r>
    </w:p>
    <w:p w:rsidR="00B7295A" w:rsidRPr="008745DE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There is evidence that the worksite provided job experience, skill acquisition and meaningful work to the worker-trainees (Yes / No)</w:t>
      </w:r>
    </w:p>
    <w:p w:rsidR="00B7295A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There is evidence that the worksite mentored and supervised worker-trainees to ensure skill and experience acquisition adequate to pursue employment (Yes / No)</w:t>
      </w:r>
    </w:p>
    <w:p w:rsidR="00B7295A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was provided a copy of completed agreement (Yes/No)</w:t>
      </w:r>
    </w:p>
    <w:p w:rsidR="00B7295A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supervisor and staff were provided service provider contact information for both the agency as well as the career planner (Yes/No)</w:t>
      </w:r>
    </w:p>
    <w:p w:rsidR="00B7295A" w:rsidRPr="00704508" w:rsidRDefault="00B7295A" w:rsidP="00B7295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supervisor is aware of who to contact for all work experience participant issues (Yes/No)</w:t>
      </w:r>
    </w:p>
    <w:p w:rsidR="00B7295A" w:rsidRPr="008745DE" w:rsidRDefault="00B7295A" w:rsidP="00B7295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295A" w:rsidRPr="008745DE" w:rsidRDefault="00B7295A" w:rsidP="00B7295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 xml:space="preserve">WORKSITE PROGRAM MANAGEMENT </w:t>
      </w:r>
    </w:p>
    <w:p w:rsidR="00B7295A" w:rsidRPr="008745DE" w:rsidRDefault="00B7295A" w:rsidP="00B7295A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745DE">
        <w:rPr>
          <w:rFonts w:ascii="Calibri" w:eastAsia="Times New Roman" w:hAnsi="Calibri" w:cs="Times New Roman"/>
          <w:i/>
        </w:rPr>
        <w:t>[Assessment Source: worksite agreement / interview questions / observation]</w:t>
      </w:r>
    </w:p>
    <w:p w:rsidR="00B7295A" w:rsidRPr="008745DE" w:rsidRDefault="00B7295A" w:rsidP="00B729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sz w:val="24"/>
          <w:szCs w:val="24"/>
        </w:rPr>
        <w:t>There is evidence that the worksite h</w:t>
      </w:r>
      <w:r>
        <w:rPr>
          <w:rFonts w:ascii="Calibri" w:eastAsia="Times New Roman" w:hAnsi="Calibri" w:cs="Times New Roman"/>
          <w:sz w:val="24"/>
          <w:szCs w:val="24"/>
        </w:rPr>
        <w:t xml:space="preserve">as prepared the mandatory </w:t>
      </w:r>
      <w:r w:rsidRPr="008745DE">
        <w:rPr>
          <w:rFonts w:ascii="Calibri" w:eastAsia="Times New Roman" w:hAnsi="Calibri" w:cs="Times New Roman"/>
          <w:sz w:val="24"/>
          <w:szCs w:val="24"/>
        </w:rPr>
        <w:t xml:space="preserve">Wage Timesheets Form in a customary businesslike fashion, ensuring accuracy as to the hours worked </w:t>
      </w:r>
      <w:r w:rsidRPr="008745DE">
        <w:rPr>
          <w:rFonts w:ascii="Calibri" w:eastAsia="Times New Roman" w:hAnsi="Calibri" w:cs="Times New Roman"/>
        </w:rPr>
        <w:t>(Yes / No)</w:t>
      </w:r>
    </w:p>
    <w:p w:rsidR="00B7295A" w:rsidRPr="008745DE" w:rsidRDefault="00B7295A" w:rsidP="00B729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sz w:val="24"/>
          <w:szCs w:val="24"/>
        </w:rPr>
        <w:t>There is evidence that</w:t>
      </w:r>
      <w:r w:rsidRPr="008745DE">
        <w:rPr>
          <w:rFonts w:ascii="Calibri" w:eastAsia="Times New Roman" w:hAnsi="Calibri" w:cs="Times New Roman"/>
          <w:color w:val="000000"/>
          <w:sz w:val="24"/>
          <w:szCs w:val="24"/>
        </w:rPr>
        <w:t xml:space="preserve"> worksite has provided the worker-trainees with not more than 40 hours per week </w:t>
      </w:r>
      <w:r w:rsidRPr="008745DE">
        <w:rPr>
          <w:rFonts w:ascii="Calibri" w:eastAsia="Times New Roman" w:hAnsi="Calibri" w:cs="Times New Roman"/>
        </w:rPr>
        <w:t>(Yes / No)</w:t>
      </w:r>
    </w:p>
    <w:p w:rsidR="00B7295A" w:rsidRPr="008745DE" w:rsidRDefault="00B7295A" w:rsidP="00B729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sz w:val="24"/>
          <w:szCs w:val="24"/>
        </w:rPr>
        <w:t>There is evidence that wo</w:t>
      </w:r>
      <w:r>
        <w:rPr>
          <w:rFonts w:ascii="Calibri" w:eastAsia="Times New Roman" w:hAnsi="Calibri" w:cs="Times New Roman"/>
          <w:sz w:val="24"/>
          <w:szCs w:val="24"/>
        </w:rPr>
        <w:t xml:space="preserve">rksites are accessible to </w:t>
      </w:r>
      <w:r w:rsidRPr="008745DE">
        <w:rPr>
          <w:rFonts w:ascii="Calibri" w:eastAsia="Times New Roman" w:hAnsi="Calibri" w:cs="Times New Roman"/>
          <w:sz w:val="24"/>
          <w:szCs w:val="24"/>
        </w:rPr>
        <w:t xml:space="preserve">participants.  </w:t>
      </w:r>
      <w:r w:rsidRPr="008745DE">
        <w:rPr>
          <w:rFonts w:ascii="Calibri" w:eastAsia="Times New Roman" w:hAnsi="Calibri" w:cs="Times New Roman"/>
        </w:rPr>
        <w:t>(Yes / No)</w:t>
      </w:r>
    </w:p>
    <w:p w:rsidR="00B7295A" w:rsidRPr="008745DE" w:rsidRDefault="00B7295A" w:rsidP="00B729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sz w:val="24"/>
          <w:szCs w:val="24"/>
        </w:rPr>
        <w:t>There is evidence that the worksite has ab</w:t>
      </w:r>
      <w:r>
        <w:rPr>
          <w:rFonts w:ascii="Calibri" w:eastAsia="Times New Roman" w:hAnsi="Calibri" w:cs="Times New Roman"/>
          <w:sz w:val="24"/>
          <w:szCs w:val="24"/>
        </w:rPr>
        <w:t xml:space="preserve">ided by all of the </w:t>
      </w:r>
      <w:r w:rsidRPr="008745DE">
        <w:rPr>
          <w:rFonts w:ascii="Calibri" w:eastAsia="Times New Roman" w:hAnsi="Calibri" w:cs="Times New Roman"/>
          <w:sz w:val="24"/>
          <w:szCs w:val="24"/>
        </w:rPr>
        <w:t>Program requirements including: (Yes/No)</w:t>
      </w:r>
    </w:p>
    <w:p w:rsidR="00B7295A" w:rsidRPr="008745DE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Worksites have not employed family membe</w:t>
      </w:r>
      <w:r>
        <w:rPr>
          <w:rFonts w:ascii="Calibri" w:eastAsia="Calibri" w:hAnsi="Calibri" w:cs="Times New Roman"/>
        </w:rPr>
        <w:t xml:space="preserve">rs as part of the </w:t>
      </w:r>
      <w:r w:rsidRPr="008745DE">
        <w:rPr>
          <w:rFonts w:ascii="Calibri" w:eastAsia="Calibri" w:hAnsi="Calibri" w:cs="Times New Roman"/>
        </w:rPr>
        <w:t xml:space="preserve">program. </w:t>
      </w:r>
    </w:p>
    <w:p w:rsidR="00B7295A" w:rsidRPr="008745DE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Worksites are not engaging in a prohibited activity or industry as defined by the worksite agreement.</w:t>
      </w:r>
    </w:p>
    <w:p w:rsidR="00B7295A" w:rsidRPr="008745DE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Worksites</w:t>
      </w:r>
      <w:r>
        <w:rPr>
          <w:rFonts w:ascii="Calibri" w:eastAsia="Calibri" w:hAnsi="Calibri" w:cs="Times New Roman"/>
        </w:rPr>
        <w:t xml:space="preserve"> have only placed </w:t>
      </w:r>
      <w:r w:rsidRPr="008745DE">
        <w:rPr>
          <w:rFonts w:ascii="Calibri" w:eastAsia="Calibri" w:hAnsi="Calibri" w:cs="Times New Roman"/>
        </w:rPr>
        <w:t>worker-trainees into positions that would not</w:t>
      </w:r>
      <w:r>
        <w:rPr>
          <w:rFonts w:ascii="Calibri" w:eastAsia="Calibri" w:hAnsi="Calibri" w:cs="Times New Roman"/>
        </w:rPr>
        <w:t xml:space="preserve"> exist but for the</w:t>
      </w:r>
      <w:r w:rsidRPr="008745DE">
        <w:rPr>
          <w:rFonts w:ascii="Calibri" w:eastAsia="Calibri" w:hAnsi="Calibri" w:cs="Times New Roman"/>
        </w:rPr>
        <w:t xml:space="preserve"> program.  Worksites may not fill positions that were vacated due to layof</w:t>
      </w:r>
      <w:r>
        <w:rPr>
          <w:rFonts w:ascii="Calibri" w:eastAsia="Calibri" w:hAnsi="Calibri" w:cs="Times New Roman"/>
        </w:rPr>
        <w:t xml:space="preserve">f or furlough with </w:t>
      </w:r>
      <w:r w:rsidRPr="008745DE">
        <w:rPr>
          <w:rFonts w:ascii="Calibri" w:eastAsia="Calibri" w:hAnsi="Calibri" w:cs="Times New Roman"/>
        </w:rPr>
        <w:t xml:space="preserve">participants, and may not reduce hours of existing employees </w:t>
      </w:r>
      <w:r>
        <w:rPr>
          <w:rFonts w:ascii="Calibri" w:eastAsia="Calibri" w:hAnsi="Calibri" w:cs="Times New Roman"/>
        </w:rPr>
        <w:t xml:space="preserve">in order to employ </w:t>
      </w:r>
      <w:r w:rsidRPr="008745DE">
        <w:rPr>
          <w:rFonts w:ascii="Calibri" w:eastAsia="Calibri" w:hAnsi="Calibri" w:cs="Times New Roman"/>
        </w:rPr>
        <w:t xml:space="preserve">worker-trainees. </w:t>
      </w:r>
    </w:p>
    <w:p w:rsidR="00B7295A" w:rsidRPr="008745DE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Worksites have complied with all applicable labor laws.</w:t>
      </w:r>
    </w:p>
    <w:p w:rsidR="00B7295A" w:rsidRPr="008745DE" w:rsidRDefault="00B7295A" w:rsidP="00B7295A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i/>
        </w:rPr>
      </w:pPr>
      <w:r w:rsidRPr="008745DE">
        <w:rPr>
          <w:rFonts w:ascii="Calibri" w:eastAsia="Calibri" w:hAnsi="Calibri" w:cs="Arial"/>
          <w:i/>
        </w:rPr>
        <w:lastRenderedPageBreak/>
        <w:t>Grantee must ensure worksites for youth adhere to applicable</w:t>
      </w:r>
      <w:r w:rsidRPr="008745DE">
        <w:rPr>
          <w:rFonts w:ascii="Calibri" w:eastAsia="Calibri" w:hAnsi="Calibri" w:cs="Times New Roman"/>
          <w:i/>
        </w:rPr>
        <w:t xml:space="preserve"> </w:t>
      </w:r>
      <w:r w:rsidRPr="008745DE">
        <w:rPr>
          <w:rFonts w:ascii="Calibri" w:eastAsia="Calibri" w:hAnsi="Calibri" w:cs="Arial"/>
          <w:i/>
        </w:rPr>
        <w:t>federal/state labor laws.</w:t>
      </w:r>
      <w:r w:rsidRPr="008745DE">
        <w:rPr>
          <w:rFonts w:ascii="Calibri" w:eastAsia="Calibri" w:hAnsi="Calibri" w:cs="Times New Roman"/>
          <w:i/>
        </w:rPr>
        <w:t xml:space="preserve">  </w:t>
      </w:r>
      <w:r w:rsidRPr="008745DE">
        <w:rPr>
          <w:rFonts w:ascii="Calibri" w:eastAsia="Calibri" w:hAnsi="Calibri" w:cs="Arial"/>
          <w:i/>
          <w:iCs/>
        </w:rPr>
        <w:t xml:space="preserve">For information and resources on safety and child labor laws, consult </w:t>
      </w:r>
      <w:hyperlink r:id="rId10" w:history="1">
        <w:r w:rsidRPr="008745DE">
          <w:rPr>
            <w:rFonts w:ascii="Calibri" w:eastAsia="Calibri" w:hAnsi="Calibri" w:cs="Arial"/>
            <w:i/>
            <w:iCs/>
            <w:color w:val="0000FF"/>
            <w:u w:val="single"/>
          </w:rPr>
          <w:t>http://www.youthrules.dol.gov/about.htm</w:t>
        </w:r>
      </w:hyperlink>
      <w:r w:rsidRPr="008745DE">
        <w:rPr>
          <w:rFonts w:ascii="Calibri" w:eastAsia="Calibri" w:hAnsi="Calibri" w:cs="Arial"/>
          <w:i/>
        </w:rPr>
        <w:t xml:space="preserve">, </w:t>
      </w:r>
      <w:hyperlink r:id="rId11" w:history="1">
        <w:r w:rsidRPr="008745DE">
          <w:rPr>
            <w:rFonts w:ascii="Calibri" w:eastAsia="Calibri" w:hAnsi="Calibri" w:cs="Arial"/>
            <w:i/>
            <w:color w:val="0000FF"/>
            <w:u w:val="single"/>
          </w:rPr>
          <w:t>http://www.state.il.us/Agency/IDOL/Facts/MW.HTM</w:t>
        </w:r>
      </w:hyperlink>
      <w:r w:rsidRPr="008745DE">
        <w:rPr>
          <w:rFonts w:ascii="Calibri" w:eastAsia="Calibri" w:hAnsi="Calibri" w:cs="Arial"/>
          <w:i/>
        </w:rPr>
        <w:t xml:space="preserve">, </w:t>
      </w:r>
      <w:hyperlink r:id="rId12" w:history="1">
        <w:r w:rsidRPr="008745DE">
          <w:rPr>
            <w:rFonts w:ascii="Calibri" w:eastAsia="Calibri" w:hAnsi="Calibri" w:cs="Arial"/>
            <w:i/>
            <w:color w:val="0000FF"/>
            <w:u w:val="single"/>
          </w:rPr>
          <w:t>http://www.state.il.us/agency/idol/forms/pdfs/FLSCLL03.pdf</w:t>
        </w:r>
      </w:hyperlink>
      <w:r w:rsidRPr="008745DE">
        <w:rPr>
          <w:rFonts w:ascii="Calibri" w:eastAsia="Calibri" w:hAnsi="Calibri" w:cs="Arial"/>
          <w:i/>
          <w:color w:val="0000FF"/>
        </w:rPr>
        <w:t xml:space="preserve">  </w:t>
      </w:r>
      <w:r w:rsidRPr="008745DE">
        <w:rPr>
          <w:rFonts w:ascii="Calibri" w:eastAsia="Calibri" w:hAnsi="Calibri" w:cs="Arial"/>
          <w:i/>
          <w:iCs/>
        </w:rPr>
        <w:t>and</w:t>
      </w:r>
      <w:r w:rsidRPr="008745DE">
        <w:rPr>
          <w:rFonts w:ascii="Calibri" w:eastAsia="Calibri" w:hAnsi="Calibri" w:cs="Times New Roman"/>
          <w:i/>
        </w:rPr>
        <w:t xml:space="preserve"> </w:t>
      </w:r>
      <w:r w:rsidRPr="008745DE">
        <w:rPr>
          <w:rFonts w:ascii="Calibri" w:eastAsia="Calibri" w:hAnsi="Calibri" w:cs="Arial"/>
          <w:i/>
          <w:iCs/>
          <w:color w:val="0000FF"/>
          <w:u w:val="single"/>
        </w:rPr>
        <w:t>http://www.osha.gov/teens</w:t>
      </w:r>
      <w:r w:rsidRPr="008745DE">
        <w:rPr>
          <w:rFonts w:ascii="Calibri" w:eastAsia="Calibri" w:hAnsi="Calibri" w:cs="Arial"/>
          <w:i/>
          <w:iCs/>
        </w:rPr>
        <w:t>.</w:t>
      </w:r>
    </w:p>
    <w:p w:rsidR="00B7295A" w:rsidRPr="008745DE" w:rsidRDefault="00B7295A" w:rsidP="00B7295A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 xml:space="preserve"> </w:t>
      </w:r>
    </w:p>
    <w:p w:rsidR="00B7295A" w:rsidRPr="008745DE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WIOA </w:t>
      </w:r>
      <w:r w:rsidRPr="008745DE">
        <w:rPr>
          <w:rFonts w:ascii="Calibri" w:eastAsia="Calibri" w:hAnsi="Calibri" w:cs="Times New Roman"/>
        </w:rPr>
        <w:t>worker-trainees do not comprise more than 50% of the business' workforce at each worksite.</w:t>
      </w:r>
    </w:p>
    <w:p w:rsidR="00B7295A" w:rsidRPr="006237B7" w:rsidRDefault="00B7295A" w:rsidP="00B7295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Worksites have provided a valid DUNS number and Federal Employer Identification Number.</w:t>
      </w:r>
    </w:p>
    <w:p w:rsidR="00B7295A" w:rsidRPr="006237B7" w:rsidRDefault="00B7295A" w:rsidP="00B7295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6237B7">
        <w:rPr>
          <w:rFonts w:ascii="Calibri" w:eastAsia="Times New Roman" w:hAnsi="Calibri" w:cs="Times New Roman"/>
        </w:rPr>
        <w:t>The worksite complies with the worksite agreement. (YES / NO)</w:t>
      </w:r>
    </w:p>
    <w:p w:rsidR="00B7295A" w:rsidRPr="006237B7" w:rsidRDefault="00B7295A" w:rsidP="00B729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Wage Timesheets </w:t>
      </w:r>
      <w:r w:rsidRPr="008745DE">
        <w:rPr>
          <w:rFonts w:ascii="Calibri" w:eastAsia="Times New Roman" w:hAnsi="Calibri" w:cs="Times New Roman"/>
        </w:rPr>
        <w:t>completed accurately and submitted on according to schedule to insure timely payment to the work-trainee and in accordance with the worksite agreement. (YES/NO)</w:t>
      </w:r>
    </w:p>
    <w:p w:rsidR="00B7295A" w:rsidRDefault="00B7295A" w:rsidP="00B7295A">
      <w:pPr>
        <w:spacing w:after="0" w:line="240" w:lineRule="auto"/>
        <w:rPr>
          <w:rFonts w:ascii="Calibri" w:eastAsia="Times New Roman" w:hAnsi="Calibri" w:cs="Times New Roman"/>
        </w:rPr>
      </w:pPr>
    </w:p>
    <w:p w:rsidR="00B7295A" w:rsidRDefault="00B7295A" w:rsidP="00B7295A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SERVICE PROVIDER (FILE) MANAGEMENT</w:t>
      </w:r>
    </w:p>
    <w:p w:rsidR="00B7295A" w:rsidRDefault="00B7295A" w:rsidP="00B7295A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745DE">
        <w:rPr>
          <w:rFonts w:ascii="Calibri" w:eastAsia="Times New Roman" w:hAnsi="Calibri" w:cs="Times New Roman"/>
          <w:i/>
        </w:rPr>
        <w:t>[Assessment Source: worksite agreement / interview questions / observation]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Pre-Awards Survey completed by Worksite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Contract completed and signed accurately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Supervisor Orientation completed prior to start of participants work experience training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has been monitored by Service Provider at least once during contract period as required by Local Policy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Worksite and participants have been monitored by career planner at least once every thirty days as required by Local Policy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Each participant assigned to worksite has a Work Experience Training Outline accurately completed and signed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 Experience Training Outline has been update as need to accurately reflect changes to worksite, such as additional tools, uniforms, supplies needed for training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Participant Orientation was completed and signed prior to start of the work experience training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Work Experience Individual Employment and Training Plan has been accurately completed and signed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Work Experience Individual Employment and Training Plan has been review and updated to reflect the participants current situation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Each participant assigned to worksite has an accurately completed and signed WIOA application (Yes/No)</w:t>
      </w:r>
    </w:p>
    <w:p w:rsidR="00B7295A" w:rsidRDefault="00B7295A" w:rsidP="00B7295A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Each participant assigned to worksite has been certified in IWDS and enrolled in the appropriate services (Yes/No)</w:t>
      </w:r>
    </w:p>
    <w:p w:rsidR="007106D8" w:rsidRPr="00D50CF1" w:rsidRDefault="00B7295A" w:rsidP="00A13BA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Each participant assigned to worksite has case notes entered in IWDS reflecting meaningful two way contact with assigned career planner (Yes/No)</w:t>
      </w:r>
      <w:bookmarkStart w:id="0" w:name="_GoBack"/>
      <w:bookmarkEnd w:id="0"/>
    </w:p>
    <w:p w:rsidR="007106D8" w:rsidRDefault="007106D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7106D8" w:rsidRDefault="007106D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13BA9" w:rsidRPr="000E3860" w:rsidRDefault="00A13BA9" w:rsidP="00A13BA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b/>
        </w:rPr>
        <w:t>Worker Trainee</w:t>
      </w:r>
      <w:r w:rsidR="000E3860">
        <w:rPr>
          <w:rFonts w:ascii="Calibri" w:eastAsia="Times New Roman" w:hAnsi="Calibri" w:cs="Times New Roman"/>
          <w:b/>
        </w:rPr>
        <w:t xml:space="preserve"> (Participant)</w:t>
      </w:r>
      <w:r w:rsidRPr="008745DE">
        <w:rPr>
          <w:rFonts w:ascii="Calibri" w:eastAsia="Times New Roman" w:hAnsi="Calibri" w:cs="Times New Roman"/>
          <w:b/>
        </w:rPr>
        <w:t xml:space="preserve"> Evaluation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What, if any, new skills have been learned as a result of this job/training?</w:t>
      </w:r>
    </w:p>
    <w:p w:rsidR="00A13BA9" w:rsidRPr="008745DE" w:rsidRDefault="00A13BA9" w:rsidP="00A13BA9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A13BA9" w:rsidRDefault="00A13BA9" w:rsidP="00A13BA9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7106D8" w:rsidRPr="008745DE" w:rsidRDefault="007106D8" w:rsidP="00A13BA9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A13BA9" w:rsidRPr="00186BEA" w:rsidRDefault="00A13BA9" w:rsidP="00A13BA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Are you engaged in any political/religious activities?  (</w:t>
      </w:r>
      <w:proofErr w:type="gramStart"/>
      <w:r w:rsidRPr="008745DE">
        <w:rPr>
          <w:rFonts w:ascii="Calibri" w:eastAsia="Times New Roman" w:hAnsi="Calibri" w:cs="Times New Roman"/>
        </w:rPr>
        <w:t>i.e</w:t>
      </w:r>
      <w:proofErr w:type="gramEnd"/>
      <w:r w:rsidRPr="008745DE">
        <w:rPr>
          <w:rFonts w:ascii="Calibri" w:eastAsia="Times New Roman" w:hAnsi="Calibri" w:cs="Times New Roman"/>
        </w:rPr>
        <w:t>. handing out union cards, asking for votes for union activities; participating in religious services, decorating altars, etc.)</w:t>
      </w:r>
      <w:r w:rsidR="00186BEA">
        <w:rPr>
          <w:rFonts w:ascii="Calibri" w:eastAsia="Times New Roman" w:hAnsi="Calibri" w:cs="Times New Roman"/>
        </w:rPr>
        <w:t xml:space="preserve">   Yes/No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 xml:space="preserve">What are your work hours? </w:t>
      </w:r>
    </w:p>
    <w:p w:rsidR="00A13BA9" w:rsidRPr="008745DE" w:rsidRDefault="00A13BA9" w:rsidP="00186BEA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7106D8" w:rsidRDefault="00A13BA9" w:rsidP="00A13BA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 xml:space="preserve">When do you receive </w:t>
      </w:r>
      <w:proofErr w:type="gramStart"/>
      <w:r w:rsidRPr="008745DE">
        <w:rPr>
          <w:rFonts w:ascii="Calibri" w:eastAsia="Times New Roman" w:hAnsi="Calibri" w:cs="Times New Roman"/>
        </w:rPr>
        <w:t>paychecks  (</w:t>
      </w:r>
      <w:proofErr w:type="gramEnd"/>
      <w:r w:rsidRPr="008745DE">
        <w:rPr>
          <w:rFonts w:ascii="Calibri" w:eastAsia="Times New Roman" w:hAnsi="Calibri" w:cs="Times New Roman"/>
        </w:rPr>
        <w:t>weekly, twice monthly, other)</w:t>
      </w:r>
      <w:r w:rsidR="00186BEA">
        <w:rPr>
          <w:rFonts w:ascii="Calibri" w:eastAsia="Times New Roman" w:hAnsi="Calibri" w:cs="Times New Roman"/>
        </w:rPr>
        <w:t xml:space="preserve">?              </w:t>
      </w:r>
      <w:proofErr w:type="gramStart"/>
      <w:r w:rsidR="00186BEA">
        <w:rPr>
          <w:rFonts w:ascii="Calibri" w:eastAsia="Times New Roman" w:hAnsi="Calibri" w:cs="Times New Roman"/>
        </w:rPr>
        <w:t>Is it received</w:t>
      </w:r>
      <w:proofErr w:type="gramEnd"/>
      <w:r w:rsidR="00186BEA">
        <w:rPr>
          <w:rFonts w:ascii="Calibri" w:eastAsia="Times New Roman" w:hAnsi="Calibri" w:cs="Times New Roman"/>
        </w:rPr>
        <w:t xml:space="preserve"> timely? Yes/No</w:t>
      </w:r>
    </w:p>
    <w:p w:rsidR="00A13BA9" w:rsidRPr="007106D8" w:rsidRDefault="00A13BA9" w:rsidP="00A13BA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Are your paychecks on time?</w:t>
      </w:r>
      <w:r w:rsidR="00186BEA">
        <w:rPr>
          <w:rFonts w:ascii="Calibri" w:eastAsia="Times New Roman" w:hAnsi="Calibri" w:cs="Times New Roman"/>
        </w:rPr>
        <w:t xml:space="preserve"> (Yes/No)</w:t>
      </w:r>
    </w:p>
    <w:p w:rsidR="00140E18" w:rsidRDefault="00186BEA" w:rsidP="00186BE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your</w:t>
      </w:r>
      <w:r w:rsidR="00A13BA9" w:rsidRPr="00186BEA">
        <w:rPr>
          <w:rFonts w:ascii="Calibri" w:eastAsia="Calibri" w:hAnsi="Calibri" w:cs="Times New Roman"/>
        </w:rPr>
        <w:t xml:space="preserve"> job duties are in line with the worksite agreemen</w:t>
      </w:r>
      <w:r>
        <w:rPr>
          <w:rFonts w:ascii="Calibri" w:eastAsia="Calibri" w:hAnsi="Calibri" w:cs="Times New Roman"/>
        </w:rPr>
        <w:t>t?  (</w:t>
      </w:r>
      <w:r w:rsidR="000E3860" w:rsidRPr="00186BEA">
        <w:rPr>
          <w:rFonts w:ascii="Calibri" w:eastAsia="Calibri" w:hAnsi="Calibri" w:cs="Times New Roman"/>
        </w:rPr>
        <w:t>Yes/No</w:t>
      </w:r>
      <w:r>
        <w:rPr>
          <w:rFonts w:ascii="Calibri" w:eastAsia="Calibri" w:hAnsi="Calibri" w:cs="Times New Roman"/>
        </w:rPr>
        <w:t>)</w:t>
      </w:r>
    </w:p>
    <w:p w:rsidR="007106D8" w:rsidRDefault="007106D8" w:rsidP="00186BE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Would you recommend this program/training to a friend?  Yes/No</w:t>
      </w:r>
    </w:p>
    <w:p w:rsidR="007106D8" w:rsidRPr="00186BEA" w:rsidRDefault="007106D8" w:rsidP="00186BEA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Any suggestions to make the program better?</w:t>
      </w:r>
    </w:p>
    <w:p w:rsidR="000E3860" w:rsidRDefault="000E3860" w:rsidP="00A13BA9">
      <w:pPr>
        <w:rPr>
          <w:rFonts w:ascii="Calibri" w:eastAsia="Calibri" w:hAnsi="Calibri" w:cs="Times New Roman"/>
        </w:rPr>
      </w:pPr>
    </w:p>
    <w:p w:rsidR="007106D8" w:rsidRDefault="007106D8" w:rsidP="00A13BA9">
      <w:pPr>
        <w:rPr>
          <w:rFonts w:ascii="Calibri" w:eastAsia="Calibri" w:hAnsi="Calibri" w:cs="Times New Roman"/>
        </w:rPr>
      </w:pPr>
    </w:p>
    <w:p w:rsidR="00D50CF1" w:rsidRDefault="00D50CF1" w:rsidP="00A13BA9">
      <w:pPr>
        <w:rPr>
          <w:rFonts w:ascii="Calibri" w:eastAsia="Calibri" w:hAnsi="Calibri" w:cs="Times New Roman"/>
        </w:rPr>
      </w:pPr>
    </w:p>
    <w:p w:rsidR="00D50CF1" w:rsidRDefault="00D50CF1" w:rsidP="00A13BA9">
      <w:pPr>
        <w:rPr>
          <w:rFonts w:ascii="Calibri" w:eastAsia="Calibri" w:hAnsi="Calibri" w:cs="Times New Roman"/>
        </w:rPr>
      </w:pPr>
    </w:p>
    <w:p w:rsidR="00D50CF1" w:rsidRDefault="00D50CF1" w:rsidP="00A13BA9">
      <w:pPr>
        <w:rPr>
          <w:rFonts w:ascii="Calibri" w:eastAsia="Calibri" w:hAnsi="Calibri" w:cs="Times New Roman"/>
        </w:rPr>
      </w:pPr>
    </w:p>
    <w:p w:rsidR="007106D8" w:rsidRDefault="007106D8" w:rsidP="00A13BA9">
      <w:pPr>
        <w:rPr>
          <w:rFonts w:ascii="Calibri" w:eastAsia="Calibri" w:hAnsi="Calibri" w:cs="Times New Roman"/>
        </w:rPr>
      </w:pPr>
    </w:p>
    <w:p w:rsidR="007106D8" w:rsidRDefault="007106D8" w:rsidP="00A13BA9">
      <w:pPr>
        <w:rPr>
          <w:rFonts w:ascii="Calibri" w:eastAsia="Calibri" w:hAnsi="Calibri" w:cs="Times New Roman"/>
        </w:rPr>
      </w:pPr>
    </w:p>
    <w:p w:rsidR="000E3860" w:rsidRPr="000E3860" w:rsidRDefault="000E3860" w:rsidP="00A13BA9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 xml:space="preserve">                                                                                                          .</w:t>
      </w:r>
    </w:p>
    <w:p w:rsidR="000E3860" w:rsidRPr="00140E18" w:rsidRDefault="000E3860" w:rsidP="00A13B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Reviewer Signature, Date</w:t>
      </w:r>
    </w:p>
    <w:p w:rsidR="00133FFF" w:rsidRDefault="00133FFF"/>
    <w:sectPr w:rsidR="00133FFF" w:rsidSect="006A27F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44" w:rsidRDefault="00BB0E44" w:rsidP="00A13BA9">
      <w:pPr>
        <w:spacing w:after="0" w:line="240" w:lineRule="auto"/>
      </w:pPr>
      <w:r>
        <w:separator/>
      </w:r>
    </w:p>
  </w:endnote>
  <w:endnote w:type="continuationSeparator" w:id="0">
    <w:p w:rsidR="00BB0E44" w:rsidRDefault="00BB0E44" w:rsidP="00A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44" w:rsidRDefault="00BB0E44" w:rsidP="00A13BA9">
      <w:pPr>
        <w:spacing w:after="0" w:line="240" w:lineRule="auto"/>
      </w:pPr>
      <w:r>
        <w:separator/>
      </w:r>
    </w:p>
  </w:footnote>
  <w:footnote w:type="continuationSeparator" w:id="0">
    <w:p w:rsidR="00BB0E44" w:rsidRDefault="00BB0E44" w:rsidP="00A1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9" w:rsidRPr="00776CD1" w:rsidRDefault="00140E18" w:rsidP="00A13BA9">
    <w:pPr>
      <w:spacing w:before="172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WIOA </w:t>
    </w:r>
    <w:r w:rsidR="001042AE">
      <w:rPr>
        <w:rFonts w:ascii="Arial" w:hAnsi="Arial" w:cs="Arial"/>
        <w:b/>
        <w:sz w:val="36"/>
        <w:szCs w:val="36"/>
      </w:rPr>
      <w:t xml:space="preserve">Work </w:t>
    </w:r>
    <w:r w:rsidR="00964A64">
      <w:rPr>
        <w:rFonts w:ascii="Arial" w:hAnsi="Arial" w:cs="Arial"/>
        <w:b/>
        <w:sz w:val="36"/>
        <w:szCs w:val="36"/>
      </w:rPr>
      <w:t>Experience</w:t>
    </w:r>
  </w:p>
  <w:p w:rsidR="00A13BA9" w:rsidRDefault="00A13BA9" w:rsidP="00A13BA9">
    <w:pPr>
      <w:spacing w:before="172"/>
      <w:jc w:val="center"/>
      <w:rPr>
        <w:rFonts w:ascii="Arial" w:hAnsi="Arial" w:cs="Arial"/>
        <w:b/>
        <w:sz w:val="36"/>
        <w:szCs w:val="36"/>
      </w:rPr>
    </w:pPr>
    <w:r w:rsidRPr="00776CD1">
      <w:rPr>
        <w:rFonts w:ascii="Arial" w:hAnsi="Arial" w:cs="Arial"/>
        <w:b/>
        <w:sz w:val="36"/>
        <w:szCs w:val="36"/>
      </w:rPr>
      <w:t>Worksite Assessment</w:t>
    </w:r>
    <w:r w:rsidR="00F77CDA">
      <w:rPr>
        <w:rFonts w:ascii="Arial" w:hAnsi="Arial" w:cs="Arial"/>
        <w:b/>
        <w:sz w:val="36"/>
        <w:szCs w:val="36"/>
      </w:rPr>
      <w:t xml:space="preserve"> / Monitoring Tool</w:t>
    </w:r>
  </w:p>
  <w:p w:rsidR="00140E18" w:rsidRPr="00776CD1" w:rsidRDefault="00140E18" w:rsidP="00A13BA9">
    <w:pPr>
      <w:spacing w:before="172"/>
      <w:jc w:val="center"/>
      <w:rPr>
        <w:rFonts w:ascii="Arial" w:hAnsi="Arial" w:cs="Arial"/>
        <w:b/>
        <w:sz w:val="36"/>
        <w:szCs w:val="36"/>
      </w:rPr>
    </w:pPr>
  </w:p>
  <w:p w:rsidR="00A13BA9" w:rsidRDefault="00A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5D8"/>
    <w:multiLevelType w:val="hybridMultilevel"/>
    <w:tmpl w:val="90E64A5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940FB"/>
    <w:multiLevelType w:val="hybridMultilevel"/>
    <w:tmpl w:val="26026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23494"/>
    <w:multiLevelType w:val="hybridMultilevel"/>
    <w:tmpl w:val="BF4EB24E"/>
    <w:lvl w:ilvl="0" w:tplc="B2CCE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1D40"/>
    <w:multiLevelType w:val="hybridMultilevel"/>
    <w:tmpl w:val="45E6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C2E"/>
    <w:multiLevelType w:val="hybridMultilevel"/>
    <w:tmpl w:val="DA9E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50C37"/>
    <w:multiLevelType w:val="hybridMultilevel"/>
    <w:tmpl w:val="7200EC8C"/>
    <w:lvl w:ilvl="0" w:tplc="186429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D965BE"/>
    <w:multiLevelType w:val="hybridMultilevel"/>
    <w:tmpl w:val="38C8E132"/>
    <w:lvl w:ilvl="0" w:tplc="B2CCE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F5FEA"/>
    <w:multiLevelType w:val="hybridMultilevel"/>
    <w:tmpl w:val="998C3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A9"/>
    <w:rsid w:val="000E3860"/>
    <w:rsid w:val="001042AE"/>
    <w:rsid w:val="00122E52"/>
    <w:rsid w:val="00133FFF"/>
    <w:rsid w:val="00140E18"/>
    <w:rsid w:val="00186BEA"/>
    <w:rsid w:val="002231FB"/>
    <w:rsid w:val="002C32AB"/>
    <w:rsid w:val="002C5A63"/>
    <w:rsid w:val="003771BB"/>
    <w:rsid w:val="003F4471"/>
    <w:rsid w:val="006A27FB"/>
    <w:rsid w:val="007106D8"/>
    <w:rsid w:val="00842CC2"/>
    <w:rsid w:val="00964A64"/>
    <w:rsid w:val="009D51AB"/>
    <w:rsid w:val="00A13BA9"/>
    <w:rsid w:val="00B7295A"/>
    <w:rsid w:val="00BB0E44"/>
    <w:rsid w:val="00BE0EE3"/>
    <w:rsid w:val="00D50CF1"/>
    <w:rsid w:val="00E34000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EB8C4"/>
  <w15:docId w15:val="{F410B3F5-1726-4935-A352-572BD29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A9"/>
  </w:style>
  <w:style w:type="paragraph" w:styleId="Footer">
    <w:name w:val="footer"/>
    <w:basedOn w:val="Normal"/>
    <w:link w:val="FooterChar"/>
    <w:uiPriority w:val="99"/>
    <w:unhideWhenUsed/>
    <w:rsid w:val="00A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A9"/>
  </w:style>
  <w:style w:type="paragraph" w:styleId="ListParagraph">
    <w:name w:val="List Paragraph"/>
    <w:basedOn w:val="Normal"/>
    <w:uiPriority w:val="34"/>
    <w:qFormat/>
    <w:rsid w:val="0018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te.il.us/agency/idol/forms/pdfs/FLSCLL0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te.il.us/Agency/IDOL/Facts/MW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youthrules.dol.gov/abou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975D88A32F4C8F1EBEFD7FC9A144" ma:contentTypeVersion="1" ma:contentTypeDescription="Create a new document." ma:contentTypeScope="" ma:versionID="a92eb79aaee215f50da5cf854f396e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9AD8C-4057-44F6-9D96-712718ED0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5B394-70F2-42E9-8599-23235FD4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471EF-ADF0-4C99-8F34-52E7626DC2C6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Tammy</dc:creator>
  <cp:lastModifiedBy>Pamela Barbee</cp:lastModifiedBy>
  <cp:revision>5</cp:revision>
  <cp:lastPrinted>2018-12-10T17:26:00Z</cp:lastPrinted>
  <dcterms:created xsi:type="dcterms:W3CDTF">2022-01-24T20:19:00Z</dcterms:created>
  <dcterms:modified xsi:type="dcterms:W3CDTF">2022-01-24T21:20:00Z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0x0101004AD0975D88A32F4C8F1EBEFD7FC9A144</vt:lpwstr>
  </property>
</Properties>
</file>